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F87D" w14:textId="77777777" w:rsidR="009B59F3" w:rsidRPr="009B59F3" w:rsidRDefault="00CE1BED" w:rsidP="00147C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3210B3" wp14:editId="12B77DEB">
            <wp:simplePos x="0" y="0"/>
            <wp:positionH relativeFrom="column">
              <wp:posOffset>4781550</wp:posOffset>
            </wp:positionH>
            <wp:positionV relativeFrom="paragraph">
              <wp:posOffset>-177165</wp:posOffset>
            </wp:positionV>
            <wp:extent cx="1860968" cy="14382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s Inc. of San Antonio (black)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6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38982" w14:textId="5A8834E9" w:rsidR="00CE1BED" w:rsidRDefault="009B59F3" w:rsidP="00147C26">
      <w:pPr>
        <w:pStyle w:val="Heading1"/>
        <w:rPr>
          <w:rFonts w:ascii="Arial" w:hAnsi="Arial" w:cs="Arial"/>
          <w:sz w:val="22"/>
          <w:szCs w:val="22"/>
        </w:rPr>
      </w:pPr>
      <w:r w:rsidRPr="009B59F3">
        <w:rPr>
          <w:rFonts w:ascii="Arial" w:hAnsi="Arial" w:cs="Arial"/>
          <w:sz w:val="22"/>
          <w:szCs w:val="22"/>
        </w:rPr>
        <w:t xml:space="preserve">TITLE: </w:t>
      </w:r>
      <w:r w:rsidRPr="009B59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Community</w:t>
      </w:r>
      <w:r w:rsidR="004E3808">
        <w:rPr>
          <w:rFonts w:ascii="Arial" w:hAnsi="Arial" w:cs="Arial"/>
          <w:sz w:val="22"/>
          <w:szCs w:val="22"/>
        </w:rPr>
        <w:t xml:space="preserve"> Outreach </w:t>
      </w:r>
      <w:r w:rsidR="00CE1BED">
        <w:rPr>
          <w:rFonts w:ascii="Arial" w:hAnsi="Arial" w:cs="Arial"/>
          <w:sz w:val="22"/>
          <w:szCs w:val="22"/>
        </w:rPr>
        <w:t xml:space="preserve">and Program </w:t>
      </w:r>
      <w:r w:rsidR="00115835">
        <w:rPr>
          <w:rFonts w:ascii="Arial" w:hAnsi="Arial" w:cs="Arial"/>
          <w:sz w:val="22"/>
          <w:szCs w:val="22"/>
        </w:rPr>
        <w:t xml:space="preserve">Facilitator </w:t>
      </w:r>
    </w:p>
    <w:p w14:paraId="46DF1F9C" w14:textId="17D0369E" w:rsidR="009B59F3" w:rsidRPr="009B59F3" w:rsidRDefault="00CE1BED" w:rsidP="00147C2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0FC1">
        <w:rPr>
          <w:rFonts w:ascii="Arial" w:hAnsi="Arial" w:cs="Arial"/>
          <w:sz w:val="22"/>
          <w:szCs w:val="22"/>
        </w:rPr>
        <w:t>GRANT FUNDED (1</w:t>
      </w:r>
      <w:r w:rsidR="00C96786">
        <w:rPr>
          <w:rFonts w:ascii="Arial" w:hAnsi="Arial" w:cs="Arial"/>
          <w:sz w:val="22"/>
          <w:szCs w:val="22"/>
        </w:rPr>
        <w:t>yr.)</w:t>
      </w:r>
    </w:p>
    <w:p w14:paraId="78CC8646" w14:textId="77777777" w:rsidR="009B59F3" w:rsidRPr="009B59F3" w:rsidRDefault="009B59F3" w:rsidP="00147C26">
      <w:pPr>
        <w:pStyle w:val="Heading1"/>
        <w:rPr>
          <w:rFonts w:ascii="Arial" w:hAnsi="Arial" w:cs="Arial"/>
          <w:sz w:val="22"/>
          <w:szCs w:val="22"/>
        </w:rPr>
      </w:pPr>
    </w:p>
    <w:p w14:paraId="59482D21" w14:textId="175D3097" w:rsidR="009B59F3" w:rsidRPr="009B59F3" w:rsidRDefault="009B59F3" w:rsidP="00147C26">
      <w:pPr>
        <w:pStyle w:val="Heading1"/>
        <w:rPr>
          <w:rFonts w:ascii="Arial" w:hAnsi="Arial" w:cs="Arial"/>
          <w:sz w:val="22"/>
          <w:szCs w:val="22"/>
        </w:rPr>
      </w:pPr>
      <w:r w:rsidRPr="009B59F3">
        <w:rPr>
          <w:rFonts w:ascii="Arial" w:hAnsi="Arial" w:cs="Arial"/>
          <w:sz w:val="22"/>
          <w:szCs w:val="22"/>
        </w:rPr>
        <w:t xml:space="preserve">DEPARTMENT: </w:t>
      </w:r>
      <w:r w:rsidR="004E3808">
        <w:rPr>
          <w:rFonts w:ascii="Arial" w:hAnsi="Arial" w:cs="Arial"/>
          <w:sz w:val="22"/>
          <w:szCs w:val="22"/>
        </w:rPr>
        <w:t>Program</w:t>
      </w:r>
      <w:r w:rsidR="00115835">
        <w:rPr>
          <w:rFonts w:ascii="Arial" w:hAnsi="Arial" w:cs="Arial"/>
          <w:sz w:val="22"/>
          <w:szCs w:val="22"/>
        </w:rPr>
        <w:t xml:space="preserve"> Department</w:t>
      </w:r>
    </w:p>
    <w:p w14:paraId="40F83503" w14:textId="77777777" w:rsidR="009B59F3" w:rsidRPr="009B59F3" w:rsidRDefault="009B59F3" w:rsidP="00147C26">
      <w:pPr>
        <w:pStyle w:val="Heading1"/>
        <w:rPr>
          <w:rFonts w:ascii="Arial" w:hAnsi="Arial" w:cs="Arial"/>
          <w:sz w:val="22"/>
          <w:szCs w:val="22"/>
        </w:rPr>
      </w:pPr>
    </w:p>
    <w:p w14:paraId="0D168EC2" w14:textId="77777777" w:rsidR="009B59F3" w:rsidRPr="009B59F3" w:rsidRDefault="009B59F3" w:rsidP="00147C26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9B59F3">
        <w:rPr>
          <w:rFonts w:ascii="Arial" w:hAnsi="Arial" w:cs="Arial"/>
          <w:b w:val="0"/>
          <w:sz w:val="22"/>
          <w:szCs w:val="22"/>
        </w:rPr>
        <w:t>PRIMARY FUNCTION/PURPOSE</w:t>
      </w:r>
    </w:p>
    <w:p w14:paraId="356F53B6" w14:textId="77777777" w:rsidR="00960B37" w:rsidRDefault="00960B37" w:rsidP="00147C26">
      <w:pPr>
        <w:spacing w:after="0" w:line="240" w:lineRule="auto"/>
        <w:rPr>
          <w:rFonts w:ascii="Arial" w:hAnsi="Arial" w:cs="Arial"/>
        </w:rPr>
      </w:pPr>
    </w:p>
    <w:p w14:paraId="7DF1637A" w14:textId="406E79FD" w:rsidR="000B41DE" w:rsidRDefault="009B59F3" w:rsidP="00147C26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3A78EA">
        <w:rPr>
          <w:rFonts w:ascii="Arial" w:hAnsi="Arial" w:cs="Arial"/>
          <w:sz w:val="22"/>
          <w:szCs w:val="22"/>
        </w:rPr>
        <w:t>The Girls Inc. Community</w:t>
      </w:r>
      <w:r w:rsidR="004E3808">
        <w:rPr>
          <w:rFonts w:ascii="Arial" w:hAnsi="Arial" w:cs="Arial"/>
          <w:sz w:val="22"/>
          <w:szCs w:val="22"/>
        </w:rPr>
        <w:t xml:space="preserve"> Outreach </w:t>
      </w:r>
      <w:r w:rsidR="00115835">
        <w:rPr>
          <w:rFonts w:ascii="Arial" w:hAnsi="Arial" w:cs="Arial"/>
          <w:sz w:val="22"/>
          <w:szCs w:val="22"/>
        </w:rPr>
        <w:t xml:space="preserve">and Program Facilitator </w:t>
      </w:r>
      <w:r w:rsidR="000B41DE">
        <w:rPr>
          <w:rFonts w:ascii="Arial" w:hAnsi="Arial" w:cs="Arial"/>
          <w:sz w:val="22"/>
          <w:szCs w:val="22"/>
        </w:rPr>
        <w:t xml:space="preserve">provides </w:t>
      </w:r>
      <w:r w:rsidR="00115835">
        <w:rPr>
          <w:rFonts w:ascii="Arial" w:hAnsi="Arial" w:cs="Arial"/>
          <w:sz w:val="22"/>
          <w:szCs w:val="22"/>
        </w:rPr>
        <w:t xml:space="preserve">community </w:t>
      </w:r>
      <w:r w:rsidR="000B41DE">
        <w:rPr>
          <w:rFonts w:ascii="Arial" w:hAnsi="Arial" w:cs="Arial"/>
          <w:sz w:val="22"/>
          <w:szCs w:val="22"/>
        </w:rPr>
        <w:t>activities, small group programming, and</w:t>
      </w:r>
      <w:r w:rsidR="00115835">
        <w:rPr>
          <w:rFonts w:ascii="Arial" w:hAnsi="Arial" w:cs="Arial"/>
          <w:sz w:val="22"/>
          <w:szCs w:val="22"/>
        </w:rPr>
        <w:t xml:space="preserve"> </w:t>
      </w:r>
      <w:r w:rsidR="000B41DE">
        <w:rPr>
          <w:rFonts w:ascii="Arial" w:hAnsi="Arial" w:cs="Arial"/>
          <w:sz w:val="22"/>
          <w:szCs w:val="22"/>
        </w:rPr>
        <w:t xml:space="preserve">support to better serve girls ages 6 – 18 that </w:t>
      </w:r>
      <w:r w:rsidR="000B41DE" w:rsidRPr="000B41DE">
        <w:rPr>
          <w:rFonts w:ascii="Arial" w:hAnsi="Arial" w:cs="Arial"/>
          <w:sz w:val="22"/>
          <w:szCs w:val="22"/>
        </w:rPr>
        <w:t>are both direct and indirect victims</w:t>
      </w:r>
      <w:r w:rsidR="00960B37">
        <w:rPr>
          <w:rFonts w:ascii="Arial" w:hAnsi="Arial" w:cs="Arial"/>
          <w:sz w:val="22"/>
          <w:szCs w:val="22"/>
        </w:rPr>
        <w:t xml:space="preserve">/survivors </w:t>
      </w:r>
      <w:r w:rsidR="000B41DE" w:rsidRPr="000B41DE">
        <w:rPr>
          <w:rFonts w:ascii="Arial" w:hAnsi="Arial" w:cs="Arial"/>
          <w:sz w:val="22"/>
          <w:szCs w:val="22"/>
        </w:rPr>
        <w:t>of physical assault, bullying, sexual victimization, child maltreatment</w:t>
      </w:r>
      <w:r w:rsidR="00960B37">
        <w:rPr>
          <w:rFonts w:ascii="Arial" w:hAnsi="Arial" w:cs="Arial"/>
          <w:sz w:val="22"/>
          <w:szCs w:val="22"/>
        </w:rPr>
        <w:t xml:space="preserve">, </w:t>
      </w:r>
      <w:r w:rsidR="000B41DE" w:rsidRPr="000B41DE">
        <w:rPr>
          <w:rFonts w:ascii="Arial" w:hAnsi="Arial" w:cs="Arial"/>
          <w:sz w:val="22"/>
          <w:szCs w:val="22"/>
        </w:rPr>
        <w:t xml:space="preserve">neglect, and </w:t>
      </w:r>
      <w:r w:rsidR="00960B37">
        <w:rPr>
          <w:rFonts w:ascii="Arial" w:hAnsi="Arial" w:cs="Arial"/>
          <w:sz w:val="22"/>
          <w:szCs w:val="22"/>
        </w:rPr>
        <w:t>crime.</w:t>
      </w:r>
      <w:r w:rsidR="00115835">
        <w:rPr>
          <w:rFonts w:ascii="Arial" w:hAnsi="Arial" w:cs="Arial"/>
          <w:sz w:val="22"/>
          <w:szCs w:val="22"/>
        </w:rPr>
        <w:t xml:space="preserve"> </w:t>
      </w:r>
      <w:r w:rsidR="00B51FD2">
        <w:rPr>
          <w:rFonts w:ascii="Arial" w:hAnsi="Arial" w:cs="Arial"/>
          <w:sz w:val="22"/>
          <w:szCs w:val="22"/>
        </w:rPr>
        <w:t xml:space="preserve">This position </w:t>
      </w:r>
      <w:r w:rsidR="00B51FD2" w:rsidRPr="00B51FD2">
        <w:rPr>
          <w:rFonts w:ascii="Arial" w:hAnsi="Arial" w:cs="Arial"/>
          <w:sz w:val="22"/>
          <w:szCs w:val="22"/>
        </w:rPr>
        <w:t xml:space="preserve">also coordinates and </w:t>
      </w:r>
      <w:r w:rsidR="00115835">
        <w:rPr>
          <w:rFonts w:ascii="Arial" w:hAnsi="Arial" w:cs="Arial"/>
          <w:sz w:val="22"/>
          <w:szCs w:val="22"/>
        </w:rPr>
        <w:t xml:space="preserve">participates in </w:t>
      </w:r>
      <w:r w:rsidR="00B51FD2" w:rsidRPr="00B51FD2">
        <w:rPr>
          <w:rFonts w:ascii="Arial" w:hAnsi="Arial" w:cs="Arial"/>
          <w:sz w:val="22"/>
          <w:szCs w:val="22"/>
        </w:rPr>
        <w:t>outreach activities within the community, such as speaking engagements and family health fairs, to educat</w:t>
      </w:r>
      <w:r w:rsidR="00B51FD2">
        <w:rPr>
          <w:rFonts w:ascii="Arial" w:hAnsi="Arial" w:cs="Arial"/>
          <w:sz w:val="22"/>
          <w:szCs w:val="22"/>
        </w:rPr>
        <w:t xml:space="preserve">e </w:t>
      </w:r>
      <w:r w:rsidR="00B51FD2" w:rsidRPr="00B51FD2">
        <w:rPr>
          <w:rFonts w:ascii="Arial" w:hAnsi="Arial" w:cs="Arial"/>
          <w:sz w:val="22"/>
          <w:szCs w:val="22"/>
        </w:rPr>
        <w:t>individuals on crime victim issues, enhancing intervention skills and/or increasing awareness of crime victim services available</w:t>
      </w:r>
      <w:r w:rsidR="00115835">
        <w:rPr>
          <w:rFonts w:ascii="Arial" w:hAnsi="Arial" w:cs="Arial"/>
          <w:sz w:val="22"/>
          <w:szCs w:val="22"/>
        </w:rPr>
        <w:t xml:space="preserve"> </w:t>
      </w:r>
      <w:r w:rsidR="00B51FD2" w:rsidRPr="00B51FD2">
        <w:rPr>
          <w:rFonts w:ascii="Arial" w:hAnsi="Arial" w:cs="Arial"/>
          <w:sz w:val="22"/>
          <w:szCs w:val="22"/>
        </w:rPr>
        <w:t>in the community.</w:t>
      </w:r>
      <w:r w:rsidR="00B51FD2">
        <w:rPr>
          <w:rFonts w:ascii="Arial" w:hAnsi="Arial" w:cs="Arial"/>
          <w:sz w:val="22"/>
          <w:szCs w:val="22"/>
        </w:rPr>
        <w:t xml:space="preserve"> </w:t>
      </w:r>
      <w:r w:rsidR="000B41DE">
        <w:rPr>
          <w:rFonts w:ascii="Arial" w:hAnsi="Arial" w:cs="Arial"/>
          <w:sz w:val="22"/>
          <w:szCs w:val="22"/>
        </w:rPr>
        <w:t>Examples of the type of programs this position will implemen</w:t>
      </w:r>
      <w:r w:rsidR="00960B37">
        <w:rPr>
          <w:rFonts w:ascii="Arial" w:hAnsi="Arial" w:cs="Arial"/>
          <w:sz w:val="22"/>
          <w:szCs w:val="22"/>
        </w:rPr>
        <w:t>t i</w:t>
      </w:r>
      <w:r w:rsidR="000B41DE">
        <w:rPr>
          <w:rFonts w:ascii="Arial" w:hAnsi="Arial" w:cs="Arial"/>
          <w:sz w:val="22"/>
          <w:szCs w:val="22"/>
        </w:rPr>
        <w:t xml:space="preserve">nclude </w:t>
      </w:r>
      <w:r w:rsidR="000B41DE" w:rsidRPr="000B41DE">
        <w:rPr>
          <w:rFonts w:ascii="Arial" w:hAnsi="Arial" w:cs="Arial"/>
          <w:sz w:val="22"/>
          <w:szCs w:val="22"/>
        </w:rPr>
        <w:t>peer support and mentoring,</w:t>
      </w:r>
      <w:r w:rsidR="00B51FD2">
        <w:rPr>
          <w:rFonts w:ascii="Arial" w:hAnsi="Arial" w:cs="Arial"/>
          <w:sz w:val="22"/>
          <w:szCs w:val="22"/>
        </w:rPr>
        <w:t xml:space="preserve"> </w:t>
      </w:r>
      <w:r w:rsidR="00B51FD2" w:rsidRPr="000B41DE">
        <w:rPr>
          <w:rFonts w:ascii="Arial" w:hAnsi="Arial" w:cs="Arial"/>
          <w:sz w:val="22"/>
          <w:szCs w:val="22"/>
        </w:rPr>
        <w:t xml:space="preserve">violence </w:t>
      </w:r>
      <w:r w:rsidR="00115835">
        <w:rPr>
          <w:rFonts w:ascii="Arial" w:hAnsi="Arial" w:cs="Arial"/>
          <w:sz w:val="22"/>
          <w:szCs w:val="22"/>
        </w:rPr>
        <w:t xml:space="preserve">recovery </w:t>
      </w:r>
      <w:r w:rsidR="00B51FD2" w:rsidRPr="000B41DE">
        <w:rPr>
          <w:rFonts w:ascii="Arial" w:hAnsi="Arial" w:cs="Arial"/>
          <w:sz w:val="22"/>
          <w:szCs w:val="22"/>
        </w:rPr>
        <w:t>activities</w:t>
      </w:r>
      <w:r w:rsidR="00B51FD2">
        <w:rPr>
          <w:rFonts w:ascii="Arial" w:hAnsi="Arial" w:cs="Arial"/>
          <w:sz w:val="22"/>
          <w:szCs w:val="22"/>
        </w:rPr>
        <w:t xml:space="preserve">, and </w:t>
      </w:r>
      <w:r w:rsidR="000B41DE" w:rsidRPr="000B41DE">
        <w:rPr>
          <w:rFonts w:ascii="Arial" w:hAnsi="Arial" w:cs="Arial"/>
          <w:sz w:val="22"/>
          <w:szCs w:val="22"/>
        </w:rPr>
        <w:t>information</w:t>
      </w:r>
      <w:r w:rsidR="00960B37">
        <w:rPr>
          <w:rFonts w:ascii="Arial" w:hAnsi="Arial" w:cs="Arial"/>
          <w:sz w:val="22"/>
          <w:szCs w:val="22"/>
        </w:rPr>
        <w:t xml:space="preserve"> and referral to other </w:t>
      </w:r>
      <w:r w:rsidR="000B41DE" w:rsidRPr="000B41DE">
        <w:rPr>
          <w:rFonts w:ascii="Arial" w:hAnsi="Arial" w:cs="Arial"/>
          <w:sz w:val="22"/>
          <w:szCs w:val="22"/>
        </w:rPr>
        <w:t>victim services</w:t>
      </w:r>
      <w:r w:rsidR="00B51FD2">
        <w:rPr>
          <w:rFonts w:ascii="Arial" w:hAnsi="Arial" w:cs="Arial"/>
          <w:sz w:val="22"/>
          <w:szCs w:val="22"/>
        </w:rPr>
        <w:t xml:space="preserve">. </w:t>
      </w:r>
      <w:r w:rsidR="00960B37" w:rsidRPr="003A78EA">
        <w:rPr>
          <w:rFonts w:ascii="Arial" w:hAnsi="Arial" w:cs="Arial"/>
          <w:sz w:val="22"/>
          <w:szCs w:val="22"/>
        </w:rPr>
        <w:t>This position works with partners in the community to increase public knowledge of how girls are victimized and promote</w:t>
      </w:r>
      <w:r w:rsidR="00B51FD2">
        <w:rPr>
          <w:rFonts w:ascii="Arial" w:hAnsi="Arial" w:cs="Arial"/>
          <w:sz w:val="22"/>
          <w:szCs w:val="22"/>
        </w:rPr>
        <w:t>s</w:t>
      </w:r>
      <w:r w:rsidR="00960B37" w:rsidRPr="003A78EA">
        <w:rPr>
          <w:rFonts w:ascii="Arial" w:hAnsi="Arial" w:cs="Arial"/>
          <w:sz w:val="22"/>
          <w:szCs w:val="22"/>
        </w:rPr>
        <w:t xml:space="preserve"> supportive and trauma informed services to respond to</w:t>
      </w:r>
      <w:r w:rsidR="00960B37">
        <w:rPr>
          <w:rFonts w:ascii="Arial" w:hAnsi="Arial" w:cs="Arial"/>
          <w:sz w:val="22"/>
          <w:szCs w:val="22"/>
        </w:rPr>
        <w:t xml:space="preserve"> victim/survivor needs. </w:t>
      </w:r>
    </w:p>
    <w:p w14:paraId="30823110" w14:textId="77777777" w:rsidR="000B41DE" w:rsidRDefault="000B41DE" w:rsidP="00147C26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2"/>
          <w:szCs w:val="22"/>
        </w:rPr>
      </w:pPr>
    </w:p>
    <w:p w14:paraId="0DA10277" w14:textId="77777777" w:rsidR="00BF2874" w:rsidRPr="00B17C33" w:rsidRDefault="00BF2874" w:rsidP="00147C26">
      <w:pPr>
        <w:pStyle w:val="Heading2"/>
        <w:tabs>
          <w:tab w:val="left" w:pos="360"/>
        </w:tabs>
        <w:rPr>
          <w:rFonts w:ascii="Arial" w:hAnsi="Arial" w:cs="Arial"/>
          <w:b w:val="0"/>
          <w:sz w:val="22"/>
          <w:szCs w:val="22"/>
        </w:rPr>
      </w:pPr>
      <w:r w:rsidRPr="00B17C33">
        <w:rPr>
          <w:rFonts w:ascii="Arial" w:hAnsi="Arial" w:cs="Arial"/>
          <w:b w:val="0"/>
          <w:sz w:val="22"/>
          <w:szCs w:val="22"/>
        </w:rPr>
        <w:t>ESSENTIAL DUTIES AND RESPONSIBILITIES</w:t>
      </w:r>
    </w:p>
    <w:p w14:paraId="74E845ED" w14:textId="77777777" w:rsidR="00E560C4" w:rsidRPr="00214500" w:rsidRDefault="00E560C4" w:rsidP="00214500">
      <w:pPr>
        <w:pStyle w:val="Header"/>
        <w:tabs>
          <w:tab w:val="clear" w:pos="4320"/>
          <w:tab w:val="clear" w:pos="8640"/>
          <w:tab w:val="left" w:pos="360"/>
        </w:tabs>
        <w:spacing w:after="60" w:line="276" w:lineRule="auto"/>
        <w:rPr>
          <w:rFonts w:ascii="Arial" w:eastAsiaTheme="minorHAnsi" w:hAnsi="Arial" w:cs="Arial"/>
          <w:sz w:val="22"/>
          <w:szCs w:val="22"/>
        </w:rPr>
      </w:pPr>
    </w:p>
    <w:p w14:paraId="0DCF85DE" w14:textId="0192BE86" w:rsidR="00214500" w:rsidRPr="00214500" w:rsidRDefault="00214500" w:rsidP="00214500">
      <w:pPr>
        <w:pStyle w:val="ListParagraph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 xml:space="preserve">Develops relationships and </w:t>
      </w:r>
      <w:r w:rsidRPr="00214500">
        <w:rPr>
          <w:rFonts w:ascii="Arial" w:eastAsiaTheme="minorHAnsi" w:hAnsi="Arial" w:cs="Arial"/>
          <w:sz w:val="22"/>
          <w:szCs w:val="22"/>
        </w:rPr>
        <w:t>implement</w:t>
      </w:r>
      <w:r w:rsidRPr="00214500">
        <w:rPr>
          <w:rFonts w:ascii="Arial" w:hAnsi="Arial" w:cs="Arial"/>
          <w:sz w:val="22"/>
          <w:szCs w:val="22"/>
        </w:rPr>
        <w:t>s</w:t>
      </w:r>
      <w:r w:rsidRPr="00214500">
        <w:rPr>
          <w:rFonts w:ascii="Arial" w:eastAsiaTheme="minorHAnsi" w:hAnsi="Arial" w:cs="Arial"/>
          <w:sz w:val="22"/>
          <w:szCs w:val="22"/>
        </w:rPr>
        <w:t xml:space="preserve"> mentoring</w:t>
      </w:r>
      <w:r w:rsidRPr="00214500">
        <w:rPr>
          <w:rFonts w:ascii="Arial" w:hAnsi="Arial" w:cs="Arial"/>
          <w:sz w:val="22"/>
          <w:szCs w:val="22"/>
        </w:rPr>
        <w:t xml:space="preserve"> </w:t>
      </w:r>
      <w:r w:rsidRPr="00214500">
        <w:rPr>
          <w:rFonts w:ascii="Arial" w:eastAsiaTheme="minorHAnsi" w:hAnsi="Arial" w:cs="Arial"/>
          <w:sz w:val="22"/>
          <w:szCs w:val="22"/>
        </w:rPr>
        <w:t xml:space="preserve">activities for girls, staff, and volunteers.  </w:t>
      </w:r>
    </w:p>
    <w:p w14:paraId="6D4F575C" w14:textId="77777777" w:rsidR="00BF2874" w:rsidRPr="00214500" w:rsidRDefault="00BF2874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Create, organize, and administer programs for girls ages 6 – 1</w:t>
      </w:r>
      <w:r w:rsidR="004907AC" w:rsidRPr="00214500">
        <w:rPr>
          <w:rFonts w:ascii="Arial" w:hAnsi="Arial" w:cs="Arial"/>
          <w:sz w:val="22"/>
          <w:szCs w:val="22"/>
        </w:rPr>
        <w:t>8</w:t>
      </w:r>
      <w:r w:rsidRPr="00214500">
        <w:rPr>
          <w:rFonts w:ascii="Arial" w:hAnsi="Arial" w:cs="Arial"/>
          <w:sz w:val="22"/>
          <w:szCs w:val="22"/>
        </w:rPr>
        <w:t>, ensuring that all activities contribute to The Girls Inc. Experience, equipping girls to navigate gender, economic and social barriers and grow into healthy, educated and independent adults.</w:t>
      </w:r>
    </w:p>
    <w:p w14:paraId="17D749BA" w14:textId="77777777" w:rsidR="00214500" w:rsidRPr="00214500" w:rsidRDefault="00214500" w:rsidP="002145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Hlk15903509"/>
      <w:r w:rsidRPr="00214500">
        <w:rPr>
          <w:rFonts w:ascii="Arial" w:hAnsi="Arial" w:cs="Arial"/>
          <w:sz w:val="22"/>
          <w:szCs w:val="22"/>
        </w:rPr>
        <w:t xml:space="preserve">Facilitates non-clinical group discussions as </w:t>
      </w:r>
      <w:r w:rsidR="00CE1BED" w:rsidRPr="00214500">
        <w:rPr>
          <w:rFonts w:ascii="Arial" w:hAnsi="Arial" w:cs="Arial"/>
          <w:sz w:val="22"/>
          <w:szCs w:val="22"/>
        </w:rPr>
        <w:t>needed and</w:t>
      </w:r>
      <w:r w:rsidRPr="00214500">
        <w:rPr>
          <w:rFonts w:ascii="Arial" w:hAnsi="Arial" w:cs="Arial"/>
          <w:sz w:val="22"/>
          <w:szCs w:val="22"/>
        </w:rPr>
        <w:t xml:space="preserve"> provides Girls Inc. program for girls at-risk for </w:t>
      </w:r>
      <w:r w:rsidR="00CE1BED">
        <w:rPr>
          <w:rFonts w:ascii="Arial" w:hAnsi="Arial" w:cs="Arial"/>
          <w:sz w:val="22"/>
          <w:szCs w:val="22"/>
        </w:rPr>
        <w:t xml:space="preserve">victimization. </w:t>
      </w:r>
    </w:p>
    <w:bookmarkEnd w:id="0"/>
    <w:p w14:paraId="39342E3A" w14:textId="77777777" w:rsidR="00E560C4" w:rsidRPr="00214500" w:rsidRDefault="00E560C4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Develops and maintains strong professional relationships with service providers, including agency visits and presentations</w:t>
      </w:r>
    </w:p>
    <w:p w14:paraId="21DE2FC1" w14:textId="2EE6BA0B" w:rsidR="00BF2874" w:rsidRPr="00214500" w:rsidRDefault="00BF2874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Ensure participant data is collected and entered into multiple databases including</w:t>
      </w:r>
      <w:r w:rsidR="00115835">
        <w:rPr>
          <w:rFonts w:ascii="Arial" w:hAnsi="Arial" w:cs="Arial"/>
          <w:sz w:val="22"/>
          <w:szCs w:val="22"/>
        </w:rPr>
        <w:t xml:space="preserve">, </w:t>
      </w:r>
      <w:r w:rsidRPr="00214500">
        <w:rPr>
          <w:rFonts w:ascii="Arial" w:hAnsi="Arial" w:cs="Arial"/>
          <w:sz w:val="22"/>
          <w:szCs w:val="22"/>
        </w:rPr>
        <w:t xml:space="preserve">Excel Spreadsheets, grant specific databases, etc. </w:t>
      </w:r>
    </w:p>
    <w:p w14:paraId="63DAB9EE" w14:textId="77777777" w:rsidR="00BF2874" w:rsidRPr="00214500" w:rsidRDefault="00BF2874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Maintain Girls Inc. participant files; charting programs attended, contact information, progress, delays, contact time and other vital information as needed or required.</w:t>
      </w:r>
    </w:p>
    <w:p w14:paraId="591BCFDA" w14:textId="77777777" w:rsidR="003A78EA" w:rsidRPr="00214500" w:rsidRDefault="003A78EA" w:rsidP="00214500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Create, develop and implement case plans focused on the specific needs of each girl, including referrals to other agencies, tutoring, mentoring, and/or program activities.</w:t>
      </w:r>
    </w:p>
    <w:p w14:paraId="1B01C9B8" w14:textId="77777777" w:rsidR="00BF2874" w:rsidRPr="00214500" w:rsidRDefault="00BF2874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Manage the administration of evaluation tools including national and local outcome surveys</w:t>
      </w:r>
      <w:r w:rsidR="00CE1BED">
        <w:rPr>
          <w:rFonts w:ascii="Arial" w:hAnsi="Arial" w:cs="Arial"/>
          <w:sz w:val="22"/>
          <w:szCs w:val="22"/>
        </w:rPr>
        <w:t>.</w:t>
      </w:r>
    </w:p>
    <w:p w14:paraId="2EA4646C" w14:textId="77777777" w:rsidR="00E560C4" w:rsidRPr="00214500" w:rsidRDefault="00E560C4" w:rsidP="00214500">
      <w:pPr>
        <w:pStyle w:val="ListParagraph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Tracks data regarding referrals provided, outreach events attended, and presentations provided</w:t>
      </w:r>
    </w:p>
    <w:p w14:paraId="73AD4F22" w14:textId="77777777" w:rsidR="009B59F3" w:rsidRPr="00214500" w:rsidRDefault="009B59F3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Compile case information into report and perform reviews</w:t>
      </w:r>
      <w:r w:rsidR="00AB2F69" w:rsidRPr="00214500">
        <w:rPr>
          <w:rFonts w:ascii="Arial" w:hAnsi="Arial" w:cs="Arial"/>
          <w:sz w:val="22"/>
          <w:szCs w:val="22"/>
        </w:rPr>
        <w:t xml:space="preserve"> and ensure </w:t>
      </w:r>
      <w:r w:rsidRPr="00214500">
        <w:rPr>
          <w:rFonts w:ascii="Arial" w:hAnsi="Arial" w:cs="Arial"/>
          <w:sz w:val="22"/>
          <w:szCs w:val="22"/>
        </w:rPr>
        <w:t>that all case information is handled in a confidential manner</w:t>
      </w:r>
    </w:p>
    <w:p w14:paraId="5AC1CBA1" w14:textId="77777777" w:rsidR="009B59F3" w:rsidRPr="00214500" w:rsidRDefault="009B59F3" w:rsidP="002145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 xml:space="preserve">Meet with </w:t>
      </w:r>
      <w:r w:rsidR="00AB2F69" w:rsidRPr="00214500">
        <w:rPr>
          <w:rFonts w:ascii="Arial" w:hAnsi="Arial" w:cs="Arial"/>
          <w:sz w:val="22"/>
          <w:szCs w:val="22"/>
        </w:rPr>
        <w:t>girls ages 6 – 1</w:t>
      </w:r>
      <w:r w:rsidR="00B51FD2" w:rsidRPr="00214500">
        <w:rPr>
          <w:rFonts w:ascii="Arial" w:hAnsi="Arial" w:cs="Arial"/>
          <w:sz w:val="22"/>
          <w:szCs w:val="22"/>
        </w:rPr>
        <w:t>8</w:t>
      </w:r>
      <w:r w:rsidR="00AB2F69" w:rsidRPr="00214500">
        <w:rPr>
          <w:rFonts w:ascii="Arial" w:hAnsi="Arial" w:cs="Arial"/>
          <w:sz w:val="22"/>
          <w:szCs w:val="22"/>
        </w:rPr>
        <w:t xml:space="preserve"> </w:t>
      </w:r>
      <w:r w:rsidRPr="00214500">
        <w:rPr>
          <w:rFonts w:ascii="Arial" w:hAnsi="Arial" w:cs="Arial"/>
          <w:sz w:val="22"/>
          <w:szCs w:val="22"/>
        </w:rPr>
        <w:t>to assess their needs for intervention</w:t>
      </w:r>
      <w:r w:rsidR="00CE1BED">
        <w:rPr>
          <w:rFonts w:ascii="Arial" w:hAnsi="Arial" w:cs="Arial"/>
          <w:sz w:val="22"/>
          <w:szCs w:val="22"/>
        </w:rPr>
        <w:t xml:space="preserve"> and recovery</w:t>
      </w:r>
      <w:r w:rsidR="00E560C4" w:rsidRPr="00214500">
        <w:rPr>
          <w:rFonts w:ascii="Arial" w:hAnsi="Arial" w:cs="Arial"/>
          <w:sz w:val="22"/>
          <w:szCs w:val="22"/>
        </w:rPr>
        <w:t xml:space="preserve">, </w:t>
      </w:r>
      <w:r w:rsidRPr="00214500">
        <w:rPr>
          <w:rFonts w:ascii="Arial" w:hAnsi="Arial" w:cs="Arial"/>
          <w:sz w:val="22"/>
          <w:szCs w:val="22"/>
        </w:rPr>
        <w:t xml:space="preserve">discuss their </w:t>
      </w:r>
      <w:r w:rsidR="00E560C4" w:rsidRPr="00214500">
        <w:rPr>
          <w:rFonts w:ascii="Arial" w:hAnsi="Arial" w:cs="Arial"/>
          <w:sz w:val="22"/>
          <w:szCs w:val="22"/>
        </w:rPr>
        <w:t xml:space="preserve">concerns </w:t>
      </w:r>
      <w:r w:rsidR="00AB2F69" w:rsidRPr="00214500">
        <w:rPr>
          <w:rFonts w:ascii="Arial" w:hAnsi="Arial" w:cs="Arial"/>
          <w:sz w:val="22"/>
          <w:szCs w:val="22"/>
        </w:rPr>
        <w:t xml:space="preserve">and provide </w:t>
      </w:r>
      <w:r w:rsidRPr="00214500">
        <w:rPr>
          <w:rFonts w:ascii="Arial" w:hAnsi="Arial" w:cs="Arial"/>
          <w:sz w:val="22"/>
          <w:szCs w:val="22"/>
        </w:rPr>
        <w:t>support and one on one advice regarding problems that they may be facing</w:t>
      </w:r>
    </w:p>
    <w:p w14:paraId="57ADB821" w14:textId="77777777" w:rsidR="008D08F9" w:rsidRPr="00214500" w:rsidRDefault="008D08F9" w:rsidP="002145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Obtain signed consent to discuss client needs, if appropriate, with other service providers and develop a collaborative relationship with those agencies. Intercede on behalf of the client with these agencies, when needed.</w:t>
      </w:r>
    </w:p>
    <w:p w14:paraId="3E7D9F42" w14:textId="03EDD123" w:rsidR="003A78EA" w:rsidRPr="00214500" w:rsidRDefault="003A78EA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 xml:space="preserve">Be consistent and reliable with punctuality and attendance. Ensure communication with Program Manager and/or </w:t>
      </w:r>
      <w:r w:rsidR="00115835">
        <w:rPr>
          <w:rFonts w:ascii="Arial" w:hAnsi="Arial" w:cs="Arial"/>
          <w:sz w:val="22"/>
          <w:szCs w:val="22"/>
        </w:rPr>
        <w:t>P</w:t>
      </w:r>
      <w:r w:rsidR="00CE1BED">
        <w:rPr>
          <w:rFonts w:ascii="Arial" w:hAnsi="Arial" w:cs="Arial"/>
          <w:sz w:val="22"/>
          <w:szCs w:val="22"/>
        </w:rPr>
        <w:t xml:space="preserve">rogram Director </w:t>
      </w:r>
      <w:r w:rsidRPr="00214500">
        <w:rPr>
          <w:rFonts w:ascii="Arial" w:hAnsi="Arial" w:cs="Arial"/>
          <w:sz w:val="22"/>
          <w:szCs w:val="22"/>
        </w:rPr>
        <w:t xml:space="preserve">when attendance, participation, and plans change.  </w:t>
      </w:r>
    </w:p>
    <w:p w14:paraId="74537593" w14:textId="77777777" w:rsidR="00AE7242" w:rsidRPr="00214500" w:rsidRDefault="003A78EA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Ensure the safety of Girls Inc. participants during field trips and special events.</w:t>
      </w:r>
      <w:r w:rsidR="00AE7242" w:rsidRPr="00214500">
        <w:rPr>
          <w:rFonts w:ascii="Arial" w:hAnsi="Arial" w:cs="Arial"/>
          <w:sz w:val="22"/>
          <w:szCs w:val="22"/>
        </w:rPr>
        <w:t xml:space="preserve"> </w:t>
      </w:r>
    </w:p>
    <w:p w14:paraId="40D276FF" w14:textId="21236D8F" w:rsidR="00AE7242" w:rsidRDefault="00AE7242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 xml:space="preserve">Travel as required for home visits and other community activities. </w:t>
      </w:r>
    </w:p>
    <w:p w14:paraId="652BF25F" w14:textId="77777777" w:rsidR="00CE1BED" w:rsidRPr="001C7A79" w:rsidRDefault="00CE1BED" w:rsidP="00CE1BED">
      <w:pPr>
        <w:pStyle w:val="BodyText"/>
        <w:numPr>
          <w:ilvl w:val="0"/>
          <w:numId w:val="3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1C7A79">
        <w:rPr>
          <w:rFonts w:ascii="Arial" w:hAnsi="Arial" w:cs="Arial"/>
          <w:bCs/>
          <w:sz w:val="22"/>
          <w:szCs w:val="22"/>
        </w:rPr>
        <w:t xml:space="preserve">Serve as a Professional Asset Builder for youth and </w:t>
      </w:r>
      <w:r>
        <w:rPr>
          <w:rFonts w:ascii="Arial" w:hAnsi="Arial" w:cs="Arial"/>
          <w:bCs/>
          <w:sz w:val="22"/>
          <w:szCs w:val="22"/>
        </w:rPr>
        <w:t>b</w:t>
      </w:r>
      <w:r w:rsidRPr="001C7A79">
        <w:rPr>
          <w:rFonts w:ascii="Arial" w:hAnsi="Arial" w:cs="Arial"/>
          <w:bCs/>
          <w:sz w:val="22"/>
          <w:szCs w:val="22"/>
        </w:rPr>
        <w:t xml:space="preserve">ecome proficient in the Search Institute’s Developmental Relationships Framework </w:t>
      </w:r>
    </w:p>
    <w:p w14:paraId="61FE0944" w14:textId="77777777" w:rsidR="00CE1BED" w:rsidRPr="001C7A79" w:rsidRDefault="00CE1BED" w:rsidP="00CE1BED">
      <w:pPr>
        <w:pStyle w:val="BodyText"/>
        <w:numPr>
          <w:ilvl w:val="0"/>
          <w:numId w:val="3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1C7A79">
        <w:rPr>
          <w:rFonts w:ascii="Arial" w:hAnsi="Arial" w:cs="Arial"/>
          <w:bCs/>
          <w:sz w:val="22"/>
          <w:szCs w:val="22"/>
        </w:rPr>
        <w:lastRenderedPageBreak/>
        <w:t xml:space="preserve">Develops a deeper understanding of restorative practices to elevate the critical role of developmental relationships with the girls involved with Girls Inc.  </w:t>
      </w:r>
    </w:p>
    <w:p w14:paraId="69B65EFA" w14:textId="77777777" w:rsidR="00CE1BED" w:rsidRPr="001C7A79" w:rsidRDefault="00CE1BED" w:rsidP="00CE1BED">
      <w:pPr>
        <w:pStyle w:val="BodyText"/>
        <w:numPr>
          <w:ilvl w:val="0"/>
          <w:numId w:val="3"/>
        </w:num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1C7A79">
        <w:rPr>
          <w:rFonts w:ascii="Arial" w:hAnsi="Arial" w:cs="Arial"/>
          <w:bCs/>
          <w:sz w:val="22"/>
          <w:szCs w:val="22"/>
        </w:rPr>
        <w:t>Become knowledgeable about trauma and Adverse Childhood Experiences (ACEs) and be able to use tools to create a trauma-informed environment.</w:t>
      </w:r>
    </w:p>
    <w:p w14:paraId="14667E88" w14:textId="77777777" w:rsidR="00BF2874" w:rsidRPr="00214500" w:rsidRDefault="003A78EA" w:rsidP="0021450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214500">
        <w:rPr>
          <w:rFonts w:ascii="Arial" w:hAnsi="Arial" w:cs="Arial"/>
          <w:sz w:val="22"/>
          <w:szCs w:val="22"/>
        </w:rPr>
        <w:t>Complete additional projects and responsibilities as assigned.</w:t>
      </w:r>
    </w:p>
    <w:p w14:paraId="3B10D57D" w14:textId="77777777" w:rsidR="00BF2874" w:rsidRPr="00AE7242" w:rsidRDefault="00BF2874" w:rsidP="00147C26">
      <w:pPr>
        <w:spacing w:after="0" w:line="240" w:lineRule="auto"/>
        <w:rPr>
          <w:rFonts w:ascii="Arial" w:hAnsi="Arial" w:cs="Arial"/>
        </w:rPr>
      </w:pPr>
    </w:p>
    <w:p w14:paraId="0FDAEB17" w14:textId="77777777" w:rsidR="00984CAA" w:rsidRPr="00B17C33" w:rsidRDefault="00984CAA" w:rsidP="00147C26">
      <w:pPr>
        <w:spacing w:after="0" w:line="240" w:lineRule="auto"/>
        <w:rPr>
          <w:rFonts w:ascii="Arial" w:hAnsi="Arial" w:cs="Arial"/>
          <w:u w:val="single"/>
        </w:rPr>
      </w:pPr>
      <w:r w:rsidRPr="00B17C33">
        <w:rPr>
          <w:rFonts w:ascii="Arial" w:hAnsi="Arial" w:cs="Arial"/>
          <w:u w:val="single"/>
        </w:rPr>
        <w:t>REQUIREMENTS</w:t>
      </w:r>
    </w:p>
    <w:p w14:paraId="5C797A31" w14:textId="77777777" w:rsidR="00984CAA" w:rsidRPr="00B17C33" w:rsidRDefault="00984CAA" w:rsidP="00147C2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4"/>
          <w:szCs w:val="22"/>
        </w:rPr>
      </w:pPr>
    </w:p>
    <w:p w14:paraId="3B51836A" w14:textId="77777777" w:rsidR="00984CAA" w:rsidRPr="00B17C33" w:rsidRDefault="00984CAA" w:rsidP="00147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17C33">
        <w:rPr>
          <w:rFonts w:ascii="Arial" w:hAnsi="Arial" w:cs="Arial"/>
          <w:sz w:val="22"/>
        </w:rPr>
        <w:t>Bachelor</w:t>
      </w:r>
      <w:r w:rsidR="009B3322">
        <w:rPr>
          <w:rFonts w:ascii="Arial" w:hAnsi="Arial" w:cs="Arial"/>
          <w:sz w:val="22"/>
        </w:rPr>
        <w:t>’</w:t>
      </w:r>
      <w:r w:rsidRPr="00B17C33">
        <w:rPr>
          <w:rFonts w:ascii="Arial" w:hAnsi="Arial" w:cs="Arial"/>
          <w:sz w:val="22"/>
        </w:rPr>
        <w:t xml:space="preserve">s Degree, with courses in education, </w:t>
      </w:r>
      <w:r w:rsidR="004E21BD">
        <w:rPr>
          <w:rFonts w:ascii="Arial" w:hAnsi="Arial" w:cs="Arial"/>
          <w:sz w:val="22"/>
        </w:rPr>
        <w:t xml:space="preserve">social work, </w:t>
      </w:r>
      <w:r w:rsidRPr="00B17C33">
        <w:rPr>
          <w:rFonts w:ascii="Arial" w:hAnsi="Arial" w:cs="Arial"/>
          <w:sz w:val="22"/>
        </w:rPr>
        <w:t xml:space="preserve">psychology, sociology preferred. </w:t>
      </w:r>
      <w:r w:rsidR="009B3322" w:rsidRPr="009B3322">
        <w:rPr>
          <w:rFonts w:ascii="Arial" w:hAnsi="Arial" w:cs="Arial"/>
          <w:sz w:val="22"/>
        </w:rPr>
        <w:t>Two years of job-related experience in social services, counseling, or assisting in a victim services agency</w:t>
      </w:r>
      <w:r w:rsidR="009B3322">
        <w:rPr>
          <w:rFonts w:ascii="Arial" w:hAnsi="Arial" w:cs="Arial"/>
          <w:sz w:val="22"/>
        </w:rPr>
        <w:t xml:space="preserve">. </w:t>
      </w:r>
      <w:r w:rsidRPr="00B17C33">
        <w:rPr>
          <w:rFonts w:ascii="Arial" w:hAnsi="Arial" w:cs="Arial"/>
          <w:sz w:val="22"/>
        </w:rPr>
        <w:t xml:space="preserve">Special consideration may be given for equivalent experience and personal qualifications in lieu of a degree. </w:t>
      </w:r>
    </w:p>
    <w:p w14:paraId="412B5CA3" w14:textId="77777777" w:rsidR="00984CAA" w:rsidRPr="00BD20A3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BD20A3">
        <w:rPr>
          <w:rFonts w:ascii="Arial" w:hAnsi="Arial" w:cs="Arial"/>
          <w:b/>
          <w:bCs/>
          <w:sz w:val="22"/>
          <w:szCs w:val="22"/>
        </w:rPr>
        <w:t xml:space="preserve">Bilingual, Spanish preferred </w:t>
      </w:r>
    </w:p>
    <w:p w14:paraId="378DBEF8" w14:textId="77777777" w:rsidR="00984CAA" w:rsidRPr="000C41BB" w:rsidRDefault="00984CAA" w:rsidP="00147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</w:t>
      </w:r>
      <w:r w:rsidRPr="00B17C33">
        <w:rPr>
          <w:rFonts w:ascii="Arial" w:hAnsi="Arial" w:cs="Arial"/>
          <w:sz w:val="22"/>
        </w:rPr>
        <w:t xml:space="preserve">xperience in youth work or related field which includes some experience in </w:t>
      </w:r>
      <w:r>
        <w:rPr>
          <w:rFonts w:ascii="Arial" w:hAnsi="Arial" w:cs="Arial"/>
          <w:sz w:val="22"/>
        </w:rPr>
        <w:t xml:space="preserve">conducting </w:t>
      </w:r>
      <w:r w:rsidRPr="000C41BB">
        <w:rPr>
          <w:rFonts w:ascii="Arial" w:hAnsi="Arial" w:cs="Arial"/>
          <w:sz w:val="22"/>
          <w:szCs w:val="22"/>
        </w:rPr>
        <w:t xml:space="preserve">group sessions, administration, </w:t>
      </w:r>
      <w:r w:rsidR="00BF2874">
        <w:rPr>
          <w:rFonts w:ascii="Arial" w:hAnsi="Arial" w:cs="Arial"/>
          <w:sz w:val="22"/>
          <w:szCs w:val="22"/>
        </w:rPr>
        <w:t xml:space="preserve">case management, </w:t>
      </w:r>
      <w:r w:rsidRPr="000C41BB">
        <w:rPr>
          <w:rFonts w:ascii="Arial" w:hAnsi="Arial" w:cs="Arial"/>
          <w:sz w:val="22"/>
          <w:szCs w:val="22"/>
        </w:rPr>
        <w:t>curriculum design, and community relations.</w:t>
      </w:r>
    </w:p>
    <w:p w14:paraId="53E3FD32" w14:textId="77777777" w:rsidR="00984CAA" w:rsidRPr="000C41BB" w:rsidRDefault="00984CAA" w:rsidP="00147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C41BB">
        <w:rPr>
          <w:rFonts w:ascii="Arial" w:hAnsi="Arial" w:cs="Arial"/>
          <w:sz w:val="22"/>
          <w:szCs w:val="22"/>
        </w:rPr>
        <w:t>Ability to communicate with children and foster their involvement and participation in program planning, problem solving, and decision making.</w:t>
      </w:r>
    </w:p>
    <w:p w14:paraId="6C753D7B" w14:textId="77777777" w:rsidR="00984CAA" w:rsidRDefault="00984CAA" w:rsidP="00147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C41BB">
        <w:rPr>
          <w:rFonts w:ascii="Arial" w:hAnsi="Arial" w:cs="Arial"/>
          <w:sz w:val="22"/>
          <w:szCs w:val="22"/>
        </w:rPr>
        <w:t>Ability to coordinate a multi-faceted program, and inspire, stimulate, encourage creativity and innovation.</w:t>
      </w:r>
    </w:p>
    <w:p w14:paraId="68C47B1C" w14:textId="77777777" w:rsidR="00E560C4" w:rsidRPr="000C41BB" w:rsidRDefault="00E560C4" w:rsidP="00147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60C4">
        <w:rPr>
          <w:rFonts w:ascii="Arial" w:hAnsi="Arial" w:cs="Arial"/>
          <w:sz w:val="22"/>
          <w:szCs w:val="22"/>
        </w:rPr>
        <w:t>Ability to work flexible hours, including weekend and evening hours, and comfort with occasional travel.</w:t>
      </w:r>
    </w:p>
    <w:p w14:paraId="54B3E2DF" w14:textId="77777777" w:rsidR="00984CAA" w:rsidRPr="009A46F3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46F3">
        <w:rPr>
          <w:rFonts w:ascii="Arial" w:hAnsi="Arial" w:cs="Arial"/>
          <w:sz w:val="22"/>
          <w:szCs w:val="22"/>
        </w:rPr>
        <w:t>Skill in working with a diversity of people; ability to facilitate cooperative work with colleagues, students, volunteers.</w:t>
      </w:r>
    </w:p>
    <w:p w14:paraId="14136EF7" w14:textId="77777777" w:rsidR="009A46F3" w:rsidRPr="009A46F3" w:rsidRDefault="009A46F3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46F3">
        <w:rPr>
          <w:rFonts w:ascii="Arial" w:hAnsi="Arial" w:cs="Arial"/>
          <w:sz w:val="22"/>
          <w:szCs w:val="22"/>
        </w:rPr>
        <w:t>Contribute to an environment of mutual trust and respect by treating others fairly, demonstrating empathy, and effectively m</w:t>
      </w:r>
      <w:bookmarkStart w:id="1" w:name="_GoBack"/>
      <w:bookmarkEnd w:id="1"/>
      <w:r w:rsidRPr="009A46F3">
        <w:rPr>
          <w:rFonts w:ascii="Arial" w:hAnsi="Arial" w:cs="Arial"/>
          <w:sz w:val="22"/>
          <w:szCs w:val="22"/>
        </w:rPr>
        <w:t>anaging interpersonal conflict to preserve construct</w:t>
      </w:r>
      <w:r w:rsidR="00E560C4">
        <w:rPr>
          <w:rFonts w:ascii="Arial" w:hAnsi="Arial" w:cs="Arial"/>
          <w:sz w:val="22"/>
          <w:szCs w:val="22"/>
        </w:rPr>
        <w:t>ive, professional relationships</w:t>
      </w:r>
    </w:p>
    <w:p w14:paraId="4894A710" w14:textId="77777777" w:rsidR="00984CAA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proofErr w:type="gramStart"/>
      <w:r w:rsidRPr="009A46F3">
        <w:rPr>
          <w:rFonts w:ascii="Arial" w:hAnsi="Arial" w:cs="Arial"/>
          <w:sz w:val="22"/>
          <w:szCs w:val="22"/>
        </w:rPr>
        <w:t>Sufficient</w:t>
      </w:r>
      <w:proofErr w:type="gramEnd"/>
      <w:r w:rsidRPr="009A46F3">
        <w:rPr>
          <w:rFonts w:ascii="Arial" w:hAnsi="Arial" w:cs="Arial"/>
          <w:sz w:val="22"/>
          <w:szCs w:val="22"/>
        </w:rPr>
        <w:t xml:space="preserve"> maturity and judgment to function in crisis</w:t>
      </w:r>
    </w:p>
    <w:p w14:paraId="09D9E689" w14:textId="77777777" w:rsidR="00E560C4" w:rsidRPr="009A46F3" w:rsidRDefault="00E560C4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E560C4">
        <w:rPr>
          <w:rFonts w:ascii="Arial" w:hAnsi="Arial" w:cs="Arial"/>
          <w:sz w:val="22"/>
          <w:szCs w:val="22"/>
        </w:rPr>
        <w:t>Familiarity with the challenges facing child service agencies and abuse prevention efforts at lo</w:t>
      </w:r>
      <w:r>
        <w:rPr>
          <w:rFonts w:ascii="Arial" w:hAnsi="Arial" w:cs="Arial"/>
          <w:sz w:val="22"/>
          <w:szCs w:val="22"/>
        </w:rPr>
        <w:t>cal, state, and national levels</w:t>
      </w:r>
    </w:p>
    <w:p w14:paraId="076DC175" w14:textId="77777777" w:rsidR="00984CAA" w:rsidRPr="00B17C33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A46F3">
        <w:rPr>
          <w:rFonts w:ascii="Arial" w:hAnsi="Arial" w:cs="Arial"/>
          <w:sz w:val="22"/>
          <w:szCs w:val="22"/>
        </w:rPr>
        <w:t>Ability to seek supervision</w:t>
      </w:r>
      <w:r w:rsidRPr="00B17C33">
        <w:rPr>
          <w:rFonts w:ascii="Arial" w:hAnsi="Arial" w:cs="Arial"/>
          <w:sz w:val="22"/>
          <w:szCs w:val="22"/>
        </w:rPr>
        <w:t xml:space="preserve"> and use it constructively</w:t>
      </w:r>
    </w:p>
    <w:p w14:paraId="18A35503" w14:textId="77777777" w:rsidR="00984CAA" w:rsidRPr="00B17C33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17C33">
        <w:rPr>
          <w:rFonts w:ascii="Arial" w:hAnsi="Arial" w:cs="Arial"/>
          <w:sz w:val="22"/>
          <w:szCs w:val="22"/>
        </w:rPr>
        <w:t>Ability to have a joyful approach to children, adolescents and families of diverse cultures</w:t>
      </w:r>
    </w:p>
    <w:p w14:paraId="4D010DB6" w14:textId="77777777" w:rsidR="00984CAA" w:rsidRPr="00B17C33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17C33">
        <w:rPr>
          <w:rFonts w:ascii="Arial" w:hAnsi="Arial" w:cs="Arial"/>
          <w:sz w:val="22"/>
          <w:szCs w:val="22"/>
        </w:rPr>
        <w:t>Must maintain current and valid driver’s license and provide proof of automotive liability insurance</w:t>
      </w:r>
    </w:p>
    <w:p w14:paraId="3C77CCBE" w14:textId="77777777" w:rsidR="00984CAA" w:rsidRPr="00B17C33" w:rsidRDefault="00984CAA" w:rsidP="00147C2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17C33">
        <w:rPr>
          <w:rFonts w:ascii="Arial" w:hAnsi="Arial" w:cs="Arial"/>
          <w:sz w:val="22"/>
          <w:szCs w:val="22"/>
        </w:rPr>
        <w:t xml:space="preserve">Must have access to reliable and safe transportation and have a willingness and ability to use personal vehicle for work activities. </w:t>
      </w:r>
    </w:p>
    <w:p w14:paraId="5AF675C1" w14:textId="77777777" w:rsidR="00984CAA" w:rsidRPr="000D3448" w:rsidRDefault="00984CAA" w:rsidP="00147C26">
      <w:pPr>
        <w:spacing w:after="0" w:line="240" w:lineRule="auto"/>
      </w:pPr>
    </w:p>
    <w:p w14:paraId="3C105A0F" w14:textId="77777777" w:rsidR="00984CAA" w:rsidRPr="00B17C33" w:rsidRDefault="00984CAA" w:rsidP="00147C26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17C33">
        <w:rPr>
          <w:rFonts w:ascii="Arial" w:hAnsi="Arial" w:cs="Arial"/>
          <w:b w:val="0"/>
          <w:sz w:val="22"/>
          <w:szCs w:val="22"/>
        </w:rPr>
        <w:t>DESCRIPTION OF THE WORKING ENVIRONMENT</w:t>
      </w:r>
    </w:p>
    <w:p w14:paraId="5A5BCF55" w14:textId="77777777" w:rsidR="00984CAA" w:rsidRPr="00B17C33" w:rsidRDefault="00984CAA" w:rsidP="00147C2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0F2DE093" w14:textId="77777777" w:rsidR="00984CAA" w:rsidRPr="00B17C33" w:rsidRDefault="00984CAA" w:rsidP="00147C2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B17C33">
        <w:rPr>
          <w:rFonts w:ascii="Arial" w:hAnsi="Arial" w:cs="Arial"/>
          <w:bCs/>
          <w:sz w:val="22"/>
          <w:szCs w:val="22"/>
        </w:rPr>
        <w:t>Work environment is the Girls Inc. building; however,</w:t>
      </w:r>
      <w:r>
        <w:rPr>
          <w:rFonts w:ascii="Arial" w:hAnsi="Arial" w:cs="Arial"/>
          <w:bCs/>
          <w:sz w:val="22"/>
          <w:szCs w:val="22"/>
        </w:rPr>
        <w:t xml:space="preserve"> many work </w:t>
      </w:r>
      <w:r w:rsidRPr="00B17C33">
        <w:rPr>
          <w:rFonts w:ascii="Arial" w:hAnsi="Arial" w:cs="Arial"/>
          <w:bCs/>
          <w:sz w:val="22"/>
          <w:szCs w:val="22"/>
        </w:rPr>
        <w:t xml:space="preserve">assignments are completed outside of an office setting, including program outreach sites, </w:t>
      </w:r>
      <w:r>
        <w:rPr>
          <w:rFonts w:ascii="Arial" w:hAnsi="Arial" w:cs="Arial"/>
          <w:bCs/>
          <w:sz w:val="22"/>
          <w:szCs w:val="22"/>
        </w:rPr>
        <w:t xml:space="preserve">schools, community centers, </w:t>
      </w:r>
      <w:r w:rsidRPr="00B17C33">
        <w:rPr>
          <w:rFonts w:ascii="Arial" w:hAnsi="Arial" w:cs="Arial"/>
          <w:bCs/>
          <w:sz w:val="22"/>
          <w:szCs w:val="22"/>
        </w:rPr>
        <w:t>special event locations, and</w:t>
      </w:r>
      <w:r>
        <w:rPr>
          <w:rFonts w:ascii="Arial" w:hAnsi="Arial" w:cs="Arial"/>
          <w:bCs/>
          <w:sz w:val="22"/>
          <w:szCs w:val="22"/>
        </w:rPr>
        <w:t xml:space="preserve"> client homes. </w:t>
      </w:r>
      <w:r w:rsidRPr="00B17C33">
        <w:rPr>
          <w:rFonts w:ascii="Arial" w:hAnsi="Arial" w:cs="Arial"/>
          <w:bCs/>
          <w:sz w:val="22"/>
          <w:szCs w:val="22"/>
        </w:rPr>
        <w:t>Weekend and evening work is required.</w:t>
      </w:r>
    </w:p>
    <w:p w14:paraId="6E0D2212" w14:textId="77777777" w:rsidR="00984CAA" w:rsidRDefault="00984CAA" w:rsidP="00147C26">
      <w:pPr>
        <w:pStyle w:val="EnvelopeReturn"/>
        <w:rPr>
          <w:rFonts w:ascii="Arial" w:hAnsi="Arial" w:cs="Arial"/>
          <w:sz w:val="22"/>
          <w:szCs w:val="22"/>
        </w:rPr>
      </w:pPr>
    </w:p>
    <w:p w14:paraId="08E0EF00" w14:textId="77777777" w:rsidR="00984CAA" w:rsidRPr="00B17C33" w:rsidRDefault="00984CAA" w:rsidP="00147C26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B17C33">
        <w:rPr>
          <w:rFonts w:ascii="Arial" w:hAnsi="Arial" w:cs="Arial"/>
          <w:b w:val="0"/>
          <w:sz w:val="22"/>
          <w:szCs w:val="22"/>
        </w:rPr>
        <w:t>DESCRIPTION OF ORGANIZATIONAL RELATIONSHIP/REPORTING RELATIONSHIP</w:t>
      </w:r>
    </w:p>
    <w:p w14:paraId="18B3F20A" w14:textId="77777777" w:rsidR="00115835" w:rsidRPr="00B17C33" w:rsidRDefault="00115835" w:rsidP="00115835">
      <w:pPr>
        <w:spacing w:after="0"/>
        <w:rPr>
          <w:rFonts w:ascii="Arial" w:hAnsi="Arial" w:cs="Arial"/>
          <w:b/>
          <w:u w:val="single"/>
        </w:rPr>
      </w:pPr>
    </w:p>
    <w:p w14:paraId="4A591C6F" w14:textId="77777777" w:rsidR="00115835" w:rsidRPr="00B17C33" w:rsidRDefault="00115835" w:rsidP="00115835">
      <w:pPr>
        <w:spacing w:after="0"/>
        <w:rPr>
          <w:rFonts w:ascii="Arial" w:hAnsi="Arial" w:cs="Arial"/>
        </w:rPr>
      </w:pPr>
      <w:r w:rsidRPr="00B17C33">
        <w:rPr>
          <w:rFonts w:ascii="Arial" w:hAnsi="Arial" w:cs="Arial"/>
        </w:rPr>
        <w:t>Supervisor:</w:t>
      </w:r>
      <w:r w:rsidRPr="00B17C33">
        <w:rPr>
          <w:rFonts w:ascii="Arial" w:hAnsi="Arial" w:cs="Arial"/>
        </w:rPr>
        <w:tab/>
        <w:t xml:space="preserve">Program </w:t>
      </w:r>
      <w:r>
        <w:rPr>
          <w:rFonts w:ascii="Arial" w:hAnsi="Arial" w:cs="Arial"/>
        </w:rPr>
        <w:t xml:space="preserve">Manager </w:t>
      </w:r>
    </w:p>
    <w:p w14:paraId="57A4AE02" w14:textId="77777777" w:rsidR="00115835" w:rsidRPr="00B17C33" w:rsidRDefault="00115835" w:rsidP="00115835">
      <w:pPr>
        <w:spacing w:after="0"/>
        <w:rPr>
          <w:rFonts w:ascii="Arial" w:hAnsi="Arial" w:cs="Arial"/>
        </w:rPr>
      </w:pPr>
      <w:r w:rsidRPr="00B17C33">
        <w:rPr>
          <w:rFonts w:ascii="Arial" w:hAnsi="Arial" w:cs="Arial"/>
        </w:rPr>
        <w:t>Supervises:</w:t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Program volunteers, mentors, and interns </w:t>
      </w:r>
    </w:p>
    <w:p w14:paraId="63B45AD7" w14:textId="77777777" w:rsidR="00115835" w:rsidRDefault="00115835" w:rsidP="00115835">
      <w:pPr>
        <w:spacing w:after="0"/>
        <w:rPr>
          <w:rFonts w:ascii="Arial" w:hAnsi="Arial" w:cs="Arial"/>
        </w:rPr>
      </w:pPr>
    </w:p>
    <w:p w14:paraId="190DDB53" w14:textId="77777777" w:rsidR="00115835" w:rsidRPr="00B17C33" w:rsidRDefault="00115835" w:rsidP="00115835">
      <w:pPr>
        <w:spacing w:after="0"/>
        <w:rPr>
          <w:rFonts w:ascii="Arial" w:hAnsi="Arial" w:cs="Arial"/>
        </w:rPr>
      </w:pPr>
      <w:r w:rsidRPr="00B17C33">
        <w:rPr>
          <w:rFonts w:ascii="Arial" w:hAnsi="Arial" w:cs="Arial"/>
        </w:rPr>
        <w:t>_________________________</w:t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_____________________</w:t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__________</w:t>
      </w:r>
    </w:p>
    <w:p w14:paraId="43A3C43D" w14:textId="77777777" w:rsidR="00115835" w:rsidRDefault="00115835" w:rsidP="00115835">
      <w:pPr>
        <w:spacing w:after="0"/>
        <w:rPr>
          <w:rFonts w:ascii="Arial" w:hAnsi="Arial" w:cs="Arial"/>
        </w:rPr>
      </w:pPr>
      <w:r w:rsidRPr="00B17C33">
        <w:rPr>
          <w:rFonts w:ascii="Arial" w:hAnsi="Arial" w:cs="Arial"/>
        </w:rPr>
        <w:t>Employee: Print Name</w:t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  <w:t>Signature</w:t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Date</w:t>
      </w:r>
    </w:p>
    <w:p w14:paraId="7CAC1DC4" w14:textId="77777777" w:rsidR="00115835" w:rsidRPr="00B17C33" w:rsidRDefault="00115835" w:rsidP="00115835">
      <w:pPr>
        <w:spacing w:after="0"/>
        <w:rPr>
          <w:rFonts w:ascii="Arial" w:hAnsi="Arial" w:cs="Arial"/>
        </w:rPr>
      </w:pPr>
    </w:p>
    <w:p w14:paraId="71FEDE96" w14:textId="77777777" w:rsidR="00115835" w:rsidRPr="00B17C33" w:rsidRDefault="00115835" w:rsidP="00115835">
      <w:pPr>
        <w:spacing w:after="0"/>
        <w:rPr>
          <w:rFonts w:ascii="Arial" w:hAnsi="Arial" w:cs="Arial"/>
        </w:rPr>
      </w:pPr>
      <w:r w:rsidRPr="00B17C33">
        <w:rPr>
          <w:rFonts w:ascii="Arial" w:hAnsi="Arial" w:cs="Arial"/>
        </w:rPr>
        <w:t>_________________________</w:t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_____________________</w:t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__________</w:t>
      </w:r>
    </w:p>
    <w:p w14:paraId="59AE2065" w14:textId="77777777" w:rsidR="00115835" w:rsidRPr="00B17C33" w:rsidRDefault="00115835" w:rsidP="00115835">
      <w:pPr>
        <w:spacing w:after="0"/>
        <w:rPr>
          <w:rFonts w:ascii="Arial" w:hAnsi="Arial" w:cs="Arial"/>
        </w:rPr>
      </w:pPr>
      <w:r w:rsidRPr="00B17C33">
        <w:rPr>
          <w:rFonts w:ascii="Arial" w:hAnsi="Arial" w:cs="Arial"/>
        </w:rPr>
        <w:t>Supervisor: Print Name</w:t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Signature</w:t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</w:r>
      <w:r w:rsidRPr="00B17C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C33">
        <w:rPr>
          <w:rFonts w:ascii="Arial" w:hAnsi="Arial" w:cs="Arial"/>
        </w:rPr>
        <w:t>Date</w:t>
      </w:r>
    </w:p>
    <w:p w14:paraId="081D9EEF" w14:textId="77777777" w:rsidR="00115835" w:rsidRDefault="00115835" w:rsidP="00115835">
      <w:pPr>
        <w:spacing w:after="0" w:line="240" w:lineRule="auto"/>
        <w:rPr>
          <w:rFonts w:ascii="Arial" w:hAnsi="Arial" w:cs="Arial"/>
          <w:b/>
          <w:sz w:val="24"/>
        </w:rPr>
      </w:pPr>
    </w:p>
    <w:p w14:paraId="1C7C2F5F" w14:textId="694AB586" w:rsidR="00694299" w:rsidRPr="00694299" w:rsidRDefault="00115835" w:rsidP="00115835">
      <w:pPr>
        <w:spacing w:after="0" w:line="240" w:lineRule="auto"/>
        <w:rPr>
          <w:rFonts w:ascii="Arial" w:hAnsi="Arial" w:cs="Arial"/>
          <w:b/>
        </w:rPr>
      </w:pPr>
      <w:r w:rsidRPr="00694299">
        <w:rPr>
          <w:rFonts w:ascii="Arial" w:hAnsi="Arial" w:cs="Arial"/>
          <w:b/>
          <w:sz w:val="24"/>
        </w:rPr>
        <w:t xml:space="preserve">If Interested, please e-mail cover letter and resume to Sherry Cook, Program </w:t>
      </w:r>
      <w:r>
        <w:rPr>
          <w:rFonts w:ascii="Arial" w:hAnsi="Arial" w:cs="Arial"/>
          <w:b/>
          <w:sz w:val="24"/>
        </w:rPr>
        <w:t>Director</w:t>
      </w:r>
      <w:r w:rsidRPr="00694299">
        <w:rPr>
          <w:rFonts w:ascii="Arial" w:hAnsi="Arial" w:cs="Arial"/>
          <w:b/>
          <w:sz w:val="24"/>
        </w:rPr>
        <w:t xml:space="preserve"> at </w:t>
      </w:r>
      <w:hyperlink r:id="rId8" w:history="1">
        <w:r w:rsidRPr="00694299">
          <w:rPr>
            <w:rStyle w:val="Hyperlink"/>
            <w:rFonts w:ascii="Arial" w:hAnsi="Arial" w:cs="Arial"/>
            <w:b/>
            <w:sz w:val="24"/>
          </w:rPr>
          <w:t>scook@girlsincsa.org</w:t>
        </w:r>
      </w:hyperlink>
      <w:r>
        <w:rPr>
          <w:rStyle w:val="Hyperlink"/>
          <w:rFonts w:ascii="Arial" w:hAnsi="Arial" w:cs="Arial"/>
          <w:b/>
          <w:sz w:val="24"/>
        </w:rPr>
        <w:t xml:space="preserve">  </w:t>
      </w:r>
    </w:p>
    <w:sectPr w:rsidR="00694299" w:rsidRPr="00694299" w:rsidSect="004E21BD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3F38" w14:textId="77777777" w:rsidR="00CD49AB" w:rsidRDefault="00CD49AB" w:rsidP="00CD49AB">
      <w:pPr>
        <w:spacing w:after="0" w:line="240" w:lineRule="auto"/>
      </w:pPr>
      <w:r>
        <w:separator/>
      </w:r>
    </w:p>
  </w:endnote>
  <w:endnote w:type="continuationSeparator" w:id="0">
    <w:p w14:paraId="1A61628B" w14:textId="77777777" w:rsidR="00CD49AB" w:rsidRDefault="00CD49AB" w:rsidP="00CD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4BBB" w14:textId="4585792D" w:rsidR="00CD49AB" w:rsidRDefault="00CD49AB" w:rsidP="00CD49AB">
    <w:pPr>
      <w:pStyle w:val="Footer"/>
      <w:jc w:val="right"/>
    </w:pPr>
    <w:r w:rsidRPr="00CD49AB">
      <w:t>Girls I</w:t>
    </w:r>
    <w:r>
      <w:t xml:space="preserve">nc. </w:t>
    </w:r>
    <w:r w:rsidR="004E21BD">
      <w:t>Community</w:t>
    </w:r>
    <w:r w:rsidR="00CE1BED">
      <w:t xml:space="preserve"> Outreach and Program </w:t>
    </w:r>
    <w:r w:rsidR="007C73A1">
      <w:t>Facilitator FY21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6083" w14:textId="77777777" w:rsidR="00CD49AB" w:rsidRDefault="00CD49AB" w:rsidP="00CD49AB">
      <w:pPr>
        <w:spacing w:after="0" w:line="240" w:lineRule="auto"/>
      </w:pPr>
      <w:r>
        <w:separator/>
      </w:r>
    </w:p>
  </w:footnote>
  <w:footnote w:type="continuationSeparator" w:id="0">
    <w:p w14:paraId="0E767EC7" w14:textId="77777777" w:rsidR="00CD49AB" w:rsidRDefault="00CD49AB" w:rsidP="00CD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146"/>
    <w:multiLevelType w:val="hybridMultilevel"/>
    <w:tmpl w:val="AE2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1B6"/>
    <w:multiLevelType w:val="hybridMultilevel"/>
    <w:tmpl w:val="F7AC0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093D"/>
    <w:multiLevelType w:val="hybridMultilevel"/>
    <w:tmpl w:val="70A614A4"/>
    <w:lvl w:ilvl="0" w:tplc="1A1C1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F9"/>
    <w:rsid w:val="000B41DE"/>
    <w:rsid w:val="00115835"/>
    <w:rsid w:val="00147C26"/>
    <w:rsid w:val="00160FC1"/>
    <w:rsid w:val="00194CEB"/>
    <w:rsid w:val="001B31AC"/>
    <w:rsid w:val="001D7485"/>
    <w:rsid w:val="00214500"/>
    <w:rsid w:val="00302AA3"/>
    <w:rsid w:val="00351AF5"/>
    <w:rsid w:val="003A78EA"/>
    <w:rsid w:val="004907AC"/>
    <w:rsid w:val="004C66A0"/>
    <w:rsid w:val="004E21BD"/>
    <w:rsid w:val="004E3808"/>
    <w:rsid w:val="00541A17"/>
    <w:rsid w:val="00687563"/>
    <w:rsid w:val="00694299"/>
    <w:rsid w:val="00742567"/>
    <w:rsid w:val="007563E8"/>
    <w:rsid w:val="007C73A1"/>
    <w:rsid w:val="008D08F9"/>
    <w:rsid w:val="00933B08"/>
    <w:rsid w:val="00960B37"/>
    <w:rsid w:val="00984CAA"/>
    <w:rsid w:val="009A46F3"/>
    <w:rsid w:val="009B3322"/>
    <w:rsid w:val="009B59F3"/>
    <w:rsid w:val="00A52DE0"/>
    <w:rsid w:val="00AB2F69"/>
    <w:rsid w:val="00AE7242"/>
    <w:rsid w:val="00B51FD2"/>
    <w:rsid w:val="00BD20A3"/>
    <w:rsid w:val="00BF2874"/>
    <w:rsid w:val="00C4077E"/>
    <w:rsid w:val="00C56F82"/>
    <w:rsid w:val="00C96786"/>
    <w:rsid w:val="00CD255B"/>
    <w:rsid w:val="00CD49AB"/>
    <w:rsid w:val="00CE1BED"/>
    <w:rsid w:val="00E560C4"/>
    <w:rsid w:val="00EA0D69"/>
    <w:rsid w:val="00F06DA9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787D"/>
  <w15:chartTrackingRefBased/>
  <w15:docId w15:val="{2D781B1F-520A-4C08-BEF8-B885014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59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B59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9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B59F3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9B59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59F3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98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84C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4CA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AB"/>
  </w:style>
  <w:style w:type="paragraph" w:styleId="BalloonText">
    <w:name w:val="Balloon Text"/>
    <w:basedOn w:val="Normal"/>
    <w:link w:val="BalloonTextChar"/>
    <w:uiPriority w:val="99"/>
    <w:semiHidden/>
    <w:unhideWhenUsed/>
    <w:rsid w:val="0016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k@girlsinc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Rosenauer</dc:creator>
  <cp:keywords/>
  <dc:description/>
  <cp:lastModifiedBy>Lea Rosenauer</cp:lastModifiedBy>
  <cp:revision>3</cp:revision>
  <cp:lastPrinted>2018-02-02T17:56:00Z</cp:lastPrinted>
  <dcterms:created xsi:type="dcterms:W3CDTF">2020-11-02T16:05:00Z</dcterms:created>
  <dcterms:modified xsi:type="dcterms:W3CDTF">2020-11-02T16:06:00Z</dcterms:modified>
</cp:coreProperties>
</file>